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8C" w:rsidRDefault="0098172C">
      <w:pPr>
        <w:rPr>
          <w:b/>
          <w:bCs/>
          <w:sz w:val="36"/>
          <w:szCs w:val="36"/>
          <w:rtl/>
        </w:rPr>
      </w:pPr>
      <w:r w:rsidRPr="0098172C">
        <w:rPr>
          <w:rFonts w:hint="cs"/>
          <w:b/>
          <w:bCs/>
          <w:sz w:val="36"/>
          <w:szCs w:val="36"/>
          <w:rtl/>
        </w:rPr>
        <w:t xml:space="preserve">דברי פתיחה ליום החברה </w:t>
      </w:r>
      <w:r w:rsidRPr="0098172C">
        <w:rPr>
          <w:b/>
          <w:bCs/>
          <w:sz w:val="36"/>
          <w:szCs w:val="36"/>
          <w:rtl/>
        </w:rPr>
        <w:t>–</w:t>
      </w:r>
      <w:r w:rsidRPr="0098172C">
        <w:rPr>
          <w:rFonts w:hint="cs"/>
          <w:b/>
          <w:bCs/>
          <w:sz w:val="36"/>
          <w:szCs w:val="36"/>
          <w:rtl/>
        </w:rPr>
        <w:t xml:space="preserve"> חגיגות השמונים </w:t>
      </w:r>
      <w:r w:rsidRPr="0098172C">
        <w:rPr>
          <w:b/>
          <w:bCs/>
          <w:sz w:val="36"/>
          <w:szCs w:val="36"/>
          <w:rtl/>
        </w:rPr>
        <w:t>–</w:t>
      </w:r>
      <w:r w:rsidRPr="0098172C">
        <w:rPr>
          <w:rFonts w:hint="cs"/>
          <w:b/>
          <w:bCs/>
          <w:sz w:val="36"/>
          <w:szCs w:val="36"/>
          <w:rtl/>
        </w:rPr>
        <w:t xml:space="preserve"> 20.5.14</w:t>
      </w:r>
      <w:r w:rsidR="0063048C">
        <w:rPr>
          <w:rFonts w:hint="cs"/>
          <w:b/>
          <w:bCs/>
          <w:sz w:val="36"/>
          <w:szCs w:val="36"/>
          <w:rtl/>
        </w:rPr>
        <w:t xml:space="preserve"> </w:t>
      </w:r>
    </w:p>
    <w:p w:rsidR="0063048C" w:rsidRDefault="0063048C">
      <w:pPr>
        <w:rPr>
          <w:b/>
          <w:bCs/>
          <w:sz w:val="36"/>
          <w:szCs w:val="36"/>
          <w:rtl/>
        </w:rPr>
      </w:pPr>
    </w:p>
    <w:p w:rsidR="00260914" w:rsidRDefault="0063048C">
      <w:pPr>
        <w:rPr>
          <w:b/>
          <w:bCs/>
          <w:sz w:val="36"/>
          <w:szCs w:val="36"/>
          <w:rtl/>
        </w:rPr>
      </w:pPr>
      <w:r>
        <w:rPr>
          <w:rFonts w:hint="cs"/>
          <w:b/>
          <w:bCs/>
          <w:sz w:val="36"/>
          <w:szCs w:val="36"/>
          <w:rtl/>
        </w:rPr>
        <w:t>גבירותי ורבותי</w:t>
      </w:r>
    </w:p>
    <w:p w:rsidR="0063048C" w:rsidRDefault="0063048C" w:rsidP="001D2362">
      <w:pPr>
        <w:rPr>
          <w:b/>
          <w:bCs/>
          <w:sz w:val="36"/>
          <w:szCs w:val="36"/>
          <w:rtl/>
        </w:rPr>
      </w:pPr>
      <w:r>
        <w:rPr>
          <w:rFonts w:hint="cs"/>
          <w:b/>
          <w:bCs/>
          <w:sz w:val="36"/>
          <w:szCs w:val="36"/>
          <w:rtl/>
        </w:rPr>
        <w:t xml:space="preserve">אני שמח לפתוח את יום החברה לכבוד חגיגות השמונים </w:t>
      </w:r>
      <w:r>
        <w:rPr>
          <w:b/>
          <w:bCs/>
          <w:sz w:val="36"/>
          <w:szCs w:val="36"/>
          <w:rtl/>
        </w:rPr>
        <w:t>–</w:t>
      </w:r>
      <w:r>
        <w:rPr>
          <w:rFonts w:hint="cs"/>
          <w:b/>
          <w:bCs/>
          <w:sz w:val="36"/>
          <w:szCs w:val="36"/>
          <w:rtl/>
        </w:rPr>
        <w:t xml:space="preserve"> כאן בשפיים.</w:t>
      </w:r>
    </w:p>
    <w:p w:rsidR="0063048C" w:rsidRDefault="0063048C">
      <w:pPr>
        <w:rPr>
          <w:b/>
          <w:bCs/>
          <w:sz w:val="36"/>
          <w:szCs w:val="36"/>
          <w:rtl/>
        </w:rPr>
      </w:pPr>
      <w:r>
        <w:rPr>
          <w:rFonts w:hint="cs"/>
          <w:b/>
          <w:bCs/>
          <w:sz w:val="36"/>
          <w:szCs w:val="36"/>
          <w:rtl/>
        </w:rPr>
        <w:t>אקדים ואומר כי הרישום ליום החברה הנוכחי הוא א</w:t>
      </w:r>
      <w:r w:rsidR="00F905DB">
        <w:rPr>
          <w:rFonts w:hint="cs"/>
          <w:b/>
          <w:bCs/>
          <w:sz w:val="36"/>
          <w:szCs w:val="36"/>
          <w:rtl/>
        </w:rPr>
        <w:t>י</w:t>
      </w:r>
      <w:r>
        <w:rPr>
          <w:rFonts w:hint="cs"/>
          <w:b/>
          <w:bCs/>
          <w:sz w:val="36"/>
          <w:szCs w:val="36"/>
          <w:rtl/>
        </w:rPr>
        <w:t>רוע</w:t>
      </w:r>
      <w:r w:rsidR="0077629D">
        <w:rPr>
          <w:rFonts w:hint="cs"/>
          <w:b/>
          <w:bCs/>
          <w:sz w:val="36"/>
          <w:szCs w:val="36"/>
          <w:rtl/>
        </w:rPr>
        <w:t xml:space="preserve"> בפני עצמו ,</w:t>
      </w:r>
      <w:r>
        <w:rPr>
          <w:rFonts w:hint="cs"/>
          <w:b/>
          <w:bCs/>
          <w:sz w:val="36"/>
          <w:szCs w:val="36"/>
          <w:rtl/>
        </w:rPr>
        <w:t xml:space="preserve"> המדבר בעד עצמו. נמצא</w:t>
      </w:r>
      <w:r w:rsidR="00F905DB">
        <w:rPr>
          <w:rFonts w:hint="cs"/>
          <w:b/>
          <w:bCs/>
          <w:sz w:val="36"/>
          <w:szCs w:val="36"/>
          <w:rtl/>
        </w:rPr>
        <w:t xml:space="preserve">ים כאן כרגע כ 200 מחברינו </w:t>
      </w:r>
      <w:proofErr w:type="spellStart"/>
      <w:r w:rsidR="00F905DB">
        <w:rPr>
          <w:rFonts w:hint="cs"/>
          <w:b/>
          <w:bCs/>
          <w:sz w:val="36"/>
          <w:szCs w:val="36"/>
          <w:rtl/>
        </w:rPr>
        <w:t>ומתמחי</w:t>
      </w:r>
      <w:r>
        <w:rPr>
          <w:rFonts w:hint="cs"/>
          <w:b/>
          <w:bCs/>
          <w:sz w:val="36"/>
          <w:szCs w:val="36"/>
          <w:rtl/>
        </w:rPr>
        <w:t>נו</w:t>
      </w:r>
      <w:proofErr w:type="spellEnd"/>
      <w:r w:rsidR="00F905DB">
        <w:rPr>
          <w:rFonts w:hint="cs"/>
          <w:b/>
          <w:bCs/>
          <w:sz w:val="36"/>
          <w:szCs w:val="36"/>
          <w:rtl/>
        </w:rPr>
        <w:t>.</w:t>
      </w:r>
      <w:r w:rsidR="0077629D">
        <w:rPr>
          <w:rFonts w:hint="cs"/>
          <w:b/>
          <w:bCs/>
          <w:sz w:val="36"/>
          <w:szCs w:val="36"/>
          <w:rtl/>
        </w:rPr>
        <w:t xml:space="preserve"> ללא ספק הנוכחות הגבוהה ביותר שנרשמה אי פעם בתולדותינו. אני מברך את כולנו </w:t>
      </w:r>
      <w:r w:rsidR="00F905DB">
        <w:rPr>
          <w:rFonts w:hint="cs"/>
          <w:b/>
          <w:bCs/>
          <w:sz w:val="36"/>
          <w:szCs w:val="36"/>
          <w:rtl/>
        </w:rPr>
        <w:t>בשם הוועדה המדעית.</w:t>
      </w:r>
      <w:r w:rsidR="00400A95">
        <w:rPr>
          <w:rFonts w:hint="cs"/>
          <w:b/>
          <w:bCs/>
          <w:sz w:val="36"/>
          <w:szCs w:val="36"/>
          <w:rtl/>
        </w:rPr>
        <w:t xml:space="preserve"> עוד הרשו לי לברך אורח כבוד שלנו שמלווה אותנו שנים רבות </w:t>
      </w:r>
      <w:r w:rsidR="00400A95">
        <w:rPr>
          <w:b/>
          <w:bCs/>
          <w:sz w:val="36"/>
          <w:szCs w:val="36"/>
          <w:rtl/>
        </w:rPr>
        <w:t>–</w:t>
      </w:r>
      <w:r w:rsidR="00400A95">
        <w:rPr>
          <w:rFonts w:hint="cs"/>
          <w:b/>
          <w:bCs/>
          <w:sz w:val="36"/>
          <w:szCs w:val="36"/>
          <w:rtl/>
        </w:rPr>
        <w:t xml:space="preserve"> א.ב. יהושע, ברוך הבא.</w:t>
      </w:r>
    </w:p>
    <w:p w:rsidR="00F905DB" w:rsidRDefault="00F905DB">
      <w:pPr>
        <w:rPr>
          <w:b/>
          <w:bCs/>
          <w:sz w:val="36"/>
          <w:szCs w:val="36"/>
          <w:rtl/>
        </w:rPr>
      </w:pPr>
      <w:r>
        <w:rPr>
          <w:rFonts w:hint="cs"/>
          <w:b/>
          <w:bCs/>
          <w:sz w:val="36"/>
          <w:szCs w:val="36"/>
          <w:rtl/>
        </w:rPr>
        <w:t>כמה מילים על היום:</w:t>
      </w:r>
    </w:p>
    <w:p w:rsidR="00F905DB" w:rsidRPr="0077629D" w:rsidRDefault="00F905DB">
      <w:pPr>
        <w:rPr>
          <w:b/>
          <w:bCs/>
          <w:sz w:val="36"/>
          <w:szCs w:val="36"/>
          <w:u w:val="single"/>
          <w:rtl/>
        </w:rPr>
      </w:pPr>
      <w:r>
        <w:rPr>
          <w:rFonts w:hint="cs"/>
          <w:b/>
          <w:bCs/>
          <w:sz w:val="36"/>
          <w:szCs w:val="36"/>
          <w:rtl/>
        </w:rPr>
        <w:t xml:space="preserve">נושא היום כפי שהובא לידיעתכם במיילים החוזרים ונשנים שלנו הוגדר על ידי הוועדה המדעית : </w:t>
      </w:r>
      <w:r w:rsidRPr="0077629D">
        <w:rPr>
          <w:rFonts w:hint="cs"/>
          <w:b/>
          <w:bCs/>
          <w:sz w:val="36"/>
          <w:szCs w:val="36"/>
          <w:u w:val="single"/>
          <w:rtl/>
        </w:rPr>
        <w:t xml:space="preserve">'הסביבה בה אנו חיים </w:t>
      </w:r>
      <w:r w:rsidRPr="0077629D">
        <w:rPr>
          <w:b/>
          <w:bCs/>
          <w:sz w:val="36"/>
          <w:szCs w:val="36"/>
          <w:u w:val="single"/>
          <w:rtl/>
        </w:rPr>
        <w:t>–</w:t>
      </w:r>
      <w:r w:rsidRPr="0077629D">
        <w:rPr>
          <w:rFonts w:hint="cs"/>
          <w:b/>
          <w:bCs/>
          <w:sz w:val="36"/>
          <w:szCs w:val="36"/>
          <w:u w:val="single"/>
          <w:rtl/>
        </w:rPr>
        <w:t xml:space="preserve"> להיות אנליטיקאי ישראלי'. </w:t>
      </w:r>
    </w:p>
    <w:p w:rsidR="00FC0894" w:rsidRDefault="00F905DB" w:rsidP="003F1B5A">
      <w:pPr>
        <w:rPr>
          <w:b/>
          <w:bCs/>
          <w:sz w:val="36"/>
          <w:szCs w:val="36"/>
          <w:rtl/>
        </w:rPr>
      </w:pPr>
      <w:r>
        <w:rPr>
          <w:rFonts w:hint="cs"/>
          <w:b/>
          <w:bCs/>
          <w:sz w:val="36"/>
          <w:szCs w:val="36"/>
          <w:rtl/>
        </w:rPr>
        <w:t>הנושא כפי שיכולתם ל</w:t>
      </w:r>
      <w:r w:rsidR="003F1B5A">
        <w:rPr>
          <w:rFonts w:hint="cs"/>
          <w:b/>
          <w:bCs/>
          <w:sz w:val="36"/>
          <w:szCs w:val="36"/>
          <w:rtl/>
        </w:rPr>
        <w:t>התרשם</w:t>
      </w:r>
      <w:r>
        <w:rPr>
          <w:rFonts w:hint="cs"/>
          <w:b/>
          <w:bCs/>
          <w:sz w:val="36"/>
          <w:szCs w:val="36"/>
          <w:rtl/>
        </w:rPr>
        <w:t xml:space="preserve"> אינו </w:t>
      </w:r>
      <w:r w:rsidR="008E061B">
        <w:rPr>
          <w:rFonts w:hint="cs"/>
          <w:b/>
          <w:bCs/>
          <w:sz w:val="36"/>
          <w:szCs w:val="36"/>
          <w:rtl/>
        </w:rPr>
        <w:t>תלוי</w:t>
      </w:r>
      <w:r>
        <w:rPr>
          <w:rFonts w:hint="cs"/>
          <w:b/>
          <w:bCs/>
          <w:sz w:val="36"/>
          <w:szCs w:val="36"/>
          <w:rtl/>
        </w:rPr>
        <w:t xml:space="preserve"> בחלל ריק. הוא מתכתב עם </w:t>
      </w:r>
      <w:proofErr w:type="spellStart"/>
      <w:r>
        <w:rPr>
          <w:rFonts w:hint="cs"/>
          <w:b/>
          <w:bCs/>
          <w:sz w:val="36"/>
          <w:szCs w:val="36"/>
          <w:rtl/>
        </w:rPr>
        <w:t>התימה</w:t>
      </w:r>
      <w:proofErr w:type="spellEnd"/>
      <w:r>
        <w:rPr>
          <w:rFonts w:hint="cs"/>
          <w:b/>
          <w:bCs/>
          <w:sz w:val="36"/>
          <w:szCs w:val="36"/>
          <w:rtl/>
        </w:rPr>
        <w:t xml:space="preserve"> המרכזית שהובילה הוועדה המדעית בשנתיים האחרונות</w:t>
      </w:r>
      <w:r w:rsidR="00E4483E">
        <w:rPr>
          <w:rFonts w:hint="cs"/>
          <w:b/>
          <w:bCs/>
          <w:sz w:val="36"/>
          <w:szCs w:val="36"/>
          <w:rtl/>
        </w:rPr>
        <w:t xml:space="preserve"> - </w:t>
      </w:r>
      <w:r>
        <w:rPr>
          <w:rFonts w:hint="cs"/>
          <w:b/>
          <w:bCs/>
          <w:sz w:val="36"/>
          <w:szCs w:val="36"/>
          <w:rtl/>
        </w:rPr>
        <w:t xml:space="preserve"> העמקת המודעות למה שכינינו 'כוחות הכבידה</w:t>
      </w:r>
      <w:r w:rsidR="008E061B">
        <w:rPr>
          <w:rFonts w:hint="cs"/>
          <w:b/>
          <w:bCs/>
          <w:sz w:val="36"/>
          <w:szCs w:val="36"/>
          <w:rtl/>
        </w:rPr>
        <w:t xml:space="preserve"> של השיח' </w:t>
      </w:r>
      <w:r w:rsidR="00504A8C">
        <w:rPr>
          <w:rFonts w:hint="cs"/>
          <w:b/>
          <w:bCs/>
          <w:sz w:val="36"/>
          <w:szCs w:val="36"/>
          <w:rtl/>
        </w:rPr>
        <w:t>המאפיין את החברה האנליטית שלנו</w:t>
      </w:r>
      <w:r>
        <w:rPr>
          <w:rFonts w:hint="cs"/>
          <w:b/>
          <w:bCs/>
          <w:sz w:val="36"/>
          <w:szCs w:val="36"/>
          <w:rtl/>
        </w:rPr>
        <w:t>.</w:t>
      </w:r>
      <w:r w:rsidR="00B93715">
        <w:rPr>
          <w:rFonts w:hint="cs"/>
          <w:b/>
          <w:bCs/>
          <w:sz w:val="36"/>
          <w:szCs w:val="36"/>
          <w:rtl/>
        </w:rPr>
        <w:t xml:space="preserve"> </w:t>
      </w:r>
    </w:p>
    <w:p w:rsidR="00400A95" w:rsidRDefault="00400A95" w:rsidP="00400A95">
      <w:pPr>
        <w:rPr>
          <w:b/>
          <w:bCs/>
          <w:sz w:val="36"/>
          <w:szCs w:val="36"/>
          <w:rtl/>
        </w:rPr>
      </w:pPr>
      <w:r>
        <w:rPr>
          <w:rFonts w:hint="cs"/>
          <w:b/>
          <w:bCs/>
          <w:sz w:val="36"/>
          <w:szCs w:val="36"/>
          <w:rtl/>
        </w:rPr>
        <w:t xml:space="preserve">אין זה נושא שאנחנו כאנליטיקאים עוסקים בו בדרך כלל. למעשה אנו מקווים לא פעם להשאיר אותו מאחורי הדלת הסגורה של הדיאדה הטיפולית שלנו. אפילו משתדלים לסגור דלת בצורה הרמטית ככל האפשר כדי להשאיר את רעשי הסביבה בה אנו חיים בחוץ. אבל כידוע </w:t>
      </w:r>
      <w:r>
        <w:rPr>
          <w:b/>
          <w:bCs/>
          <w:sz w:val="36"/>
          <w:szCs w:val="36"/>
          <w:rtl/>
        </w:rPr>
        <w:t>–</w:t>
      </w:r>
      <w:r>
        <w:rPr>
          <w:rFonts w:hint="cs"/>
          <w:b/>
          <w:bCs/>
          <w:sz w:val="36"/>
          <w:szCs w:val="36"/>
          <w:rtl/>
        </w:rPr>
        <w:t xml:space="preserve"> הסביבה בה אנו חיים היא בחוץ כשם שהיא בפנים. </w:t>
      </w:r>
    </w:p>
    <w:p w:rsidR="00FC0894" w:rsidRDefault="00400A95" w:rsidP="00400A95">
      <w:pPr>
        <w:rPr>
          <w:b/>
          <w:bCs/>
          <w:sz w:val="36"/>
          <w:szCs w:val="36"/>
          <w:rtl/>
        </w:rPr>
      </w:pPr>
      <w:r>
        <w:rPr>
          <w:rFonts w:hint="cs"/>
          <w:b/>
          <w:bCs/>
          <w:sz w:val="36"/>
          <w:szCs w:val="36"/>
          <w:rtl/>
        </w:rPr>
        <w:t xml:space="preserve">הוועדה המדעית שמה לה למטרה ליצור עמדת התבוננות קבועה במרכיב זה של דיוננו המדעיים והתנהלותנו כחברי החברה האנליטית וכמתמחי המכון שלה. למען האמת - </w:t>
      </w:r>
      <w:r w:rsidR="00B93715">
        <w:rPr>
          <w:rFonts w:hint="cs"/>
          <w:b/>
          <w:bCs/>
          <w:sz w:val="36"/>
          <w:szCs w:val="36"/>
          <w:rtl/>
        </w:rPr>
        <w:t xml:space="preserve">בדיוננו כבר </w:t>
      </w:r>
      <w:r w:rsidR="0077629D">
        <w:rPr>
          <w:rFonts w:hint="cs"/>
          <w:b/>
          <w:bCs/>
          <w:sz w:val="36"/>
          <w:szCs w:val="36"/>
          <w:rtl/>
        </w:rPr>
        <w:t xml:space="preserve">שחקנו </w:t>
      </w:r>
      <w:r w:rsidR="00B93715">
        <w:rPr>
          <w:rFonts w:hint="cs"/>
          <w:b/>
          <w:bCs/>
          <w:sz w:val="36"/>
          <w:szCs w:val="36"/>
          <w:rtl/>
        </w:rPr>
        <w:t>מ</w:t>
      </w:r>
      <w:r w:rsidR="0077629D">
        <w:rPr>
          <w:rFonts w:hint="cs"/>
          <w:b/>
          <w:bCs/>
          <w:sz w:val="36"/>
          <w:szCs w:val="36"/>
          <w:rtl/>
        </w:rPr>
        <w:t>עט  את ה</w:t>
      </w:r>
      <w:r w:rsidR="00B93715">
        <w:rPr>
          <w:rFonts w:hint="cs"/>
          <w:b/>
          <w:bCs/>
          <w:sz w:val="36"/>
          <w:szCs w:val="36"/>
          <w:rtl/>
        </w:rPr>
        <w:t>מטפורה של כוחות הכבידה</w:t>
      </w:r>
      <w:r w:rsidR="0077629D">
        <w:rPr>
          <w:rFonts w:hint="cs"/>
          <w:b/>
          <w:bCs/>
          <w:sz w:val="36"/>
          <w:szCs w:val="36"/>
          <w:rtl/>
        </w:rPr>
        <w:t>,</w:t>
      </w:r>
      <w:r w:rsidR="00B93715">
        <w:rPr>
          <w:rFonts w:hint="cs"/>
          <w:b/>
          <w:bCs/>
          <w:sz w:val="36"/>
          <w:szCs w:val="36"/>
          <w:rtl/>
        </w:rPr>
        <w:t xml:space="preserve"> אבל למען האמת </w:t>
      </w:r>
      <w:r w:rsidR="00FC0894">
        <w:rPr>
          <w:rFonts w:hint="cs"/>
          <w:b/>
          <w:bCs/>
          <w:sz w:val="36"/>
          <w:szCs w:val="36"/>
          <w:rtl/>
        </w:rPr>
        <w:t xml:space="preserve">מבחינות מסוימות </w:t>
      </w:r>
      <w:r w:rsidR="00B93715">
        <w:rPr>
          <w:rFonts w:hint="cs"/>
          <w:b/>
          <w:bCs/>
          <w:sz w:val="36"/>
          <w:szCs w:val="36"/>
          <w:rtl/>
        </w:rPr>
        <w:t>היא לא רעה. לכוחות הכבידה</w:t>
      </w:r>
      <w:r w:rsidR="0077629D">
        <w:rPr>
          <w:rFonts w:hint="cs"/>
          <w:b/>
          <w:bCs/>
          <w:sz w:val="36"/>
          <w:szCs w:val="36"/>
          <w:rtl/>
        </w:rPr>
        <w:t xml:space="preserve"> הפיסיקליים</w:t>
      </w:r>
      <w:r w:rsidR="00B93715">
        <w:rPr>
          <w:rFonts w:hint="cs"/>
          <w:b/>
          <w:bCs/>
          <w:sz w:val="36"/>
          <w:szCs w:val="36"/>
          <w:rtl/>
        </w:rPr>
        <w:t xml:space="preserve"> השפעה דרמטית על התנהלותנו</w:t>
      </w:r>
      <w:r w:rsidR="000C0078">
        <w:rPr>
          <w:rFonts w:hint="cs"/>
          <w:b/>
          <w:bCs/>
          <w:sz w:val="36"/>
          <w:szCs w:val="36"/>
          <w:rtl/>
        </w:rPr>
        <w:t xml:space="preserve"> על פני כדור הארץ</w:t>
      </w:r>
      <w:r w:rsidR="00B93715">
        <w:rPr>
          <w:rFonts w:hint="cs"/>
          <w:b/>
          <w:bCs/>
          <w:sz w:val="36"/>
          <w:szCs w:val="36"/>
          <w:rtl/>
        </w:rPr>
        <w:t xml:space="preserve"> </w:t>
      </w:r>
      <w:r w:rsidR="00B93715">
        <w:rPr>
          <w:b/>
          <w:bCs/>
          <w:sz w:val="36"/>
          <w:szCs w:val="36"/>
          <w:rtl/>
        </w:rPr>
        <w:t>–</w:t>
      </w:r>
      <w:r w:rsidR="00B93715">
        <w:rPr>
          <w:rFonts w:hint="cs"/>
          <w:b/>
          <w:bCs/>
          <w:sz w:val="36"/>
          <w:szCs w:val="36"/>
          <w:rtl/>
        </w:rPr>
        <w:t xml:space="preserve"> אך זו -  אפילו  שדבר קיומה </w:t>
      </w:r>
      <w:r w:rsidR="00B93715" w:rsidRPr="00B93715">
        <w:rPr>
          <w:rFonts w:hint="cs"/>
          <w:b/>
          <w:bCs/>
          <w:i/>
          <w:iCs/>
          <w:sz w:val="36"/>
          <w:szCs w:val="36"/>
          <w:rtl/>
        </w:rPr>
        <w:t>ידוע</w:t>
      </w:r>
      <w:r w:rsidR="00B93715">
        <w:rPr>
          <w:rFonts w:hint="cs"/>
          <w:b/>
          <w:bCs/>
          <w:sz w:val="36"/>
          <w:szCs w:val="36"/>
          <w:rtl/>
        </w:rPr>
        <w:t xml:space="preserve"> לכל בר בי רב  </w:t>
      </w:r>
      <w:r w:rsidR="00B93715">
        <w:rPr>
          <w:b/>
          <w:bCs/>
          <w:sz w:val="36"/>
          <w:szCs w:val="36"/>
          <w:rtl/>
        </w:rPr>
        <w:t>–</w:t>
      </w:r>
      <w:r w:rsidR="00B93715">
        <w:rPr>
          <w:rFonts w:hint="cs"/>
          <w:b/>
          <w:bCs/>
          <w:sz w:val="36"/>
          <w:szCs w:val="36"/>
          <w:rtl/>
        </w:rPr>
        <w:t xml:space="preserve">  אינה </w:t>
      </w:r>
      <w:r w:rsidR="00B93715" w:rsidRPr="00B93715">
        <w:rPr>
          <w:rFonts w:hint="cs"/>
          <w:b/>
          <w:bCs/>
          <w:i/>
          <w:iCs/>
          <w:sz w:val="36"/>
          <w:szCs w:val="36"/>
          <w:rtl/>
        </w:rPr>
        <w:t>מודעת</w:t>
      </w:r>
      <w:r w:rsidR="00B93715">
        <w:rPr>
          <w:rFonts w:hint="cs"/>
          <w:b/>
          <w:bCs/>
          <w:sz w:val="36"/>
          <w:szCs w:val="36"/>
          <w:rtl/>
        </w:rPr>
        <w:t xml:space="preserve"> לנו ברמת החוויה עד שאיננו יוצאים מתוכה ונחלצים מלפיתתה. </w:t>
      </w:r>
      <w:r w:rsidR="007B7B9D">
        <w:rPr>
          <w:rFonts w:hint="cs"/>
          <w:b/>
          <w:bCs/>
          <w:sz w:val="36"/>
          <w:szCs w:val="36"/>
          <w:rtl/>
        </w:rPr>
        <w:t xml:space="preserve"> בדרך כלל איננו מבחינים בצבעי השטיח שעליו אנו עומדים עד שהוא לא נמשך מעט מתחת לרגלינו. </w:t>
      </w:r>
      <w:r w:rsidR="00B93715">
        <w:rPr>
          <w:rFonts w:hint="cs"/>
          <w:b/>
          <w:bCs/>
          <w:sz w:val="36"/>
          <w:szCs w:val="36"/>
          <w:rtl/>
        </w:rPr>
        <w:t>(זכור לי בהקשר זה הפעם הראשונה שנסעתי לביקור בגרמניה כאב צעיר וכבן להורים ילידי גרמניה</w:t>
      </w:r>
      <w:r w:rsidR="007B7B9D">
        <w:rPr>
          <w:rFonts w:hint="cs"/>
          <w:b/>
          <w:bCs/>
          <w:sz w:val="36"/>
          <w:szCs w:val="36"/>
          <w:rtl/>
        </w:rPr>
        <w:t>,</w:t>
      </w:r>
      <w:r w:rsidR="00B93715">
        <w:rPr>
          <w:rFonts w:hint="cs"/>
          <w:b/>
          <w:bCs/>
          <w:sz w:val="36"/>
          <w:szCs w:val="36"/>
          <w:rtl/>
        </w:rPr>
        <w:t xml:space="preserve"> שרוב משפחתו</w:t>
      </w:r>
      <w:r w:rsidR="0077629D">
        <w:rPr>
          <w:rFonts w:hint="cs"/>
          <w:b/>
          <w:bCs/>
          <w:sz w:val="36"/>
          <w:szCs w:val="36"/>
          <w:rtl/>
        </w:rPr>
        <w:t xml:space="preserve"> משני הצדדים,</w:t>
      </w:r>
      <w:r w:rsidR="00B93715">
        <w:rPr>
          <w:rFonts w:hint="cs"/>
          <w:b/>
          <w:bCs/>
          <w:sz w:val="36"/>
          <w:szCs w:val="36"/>
          <w:rtl/>
        </w:rPr>
        <w:t xml:space="preserve"> נספתה בשואה; ההחלטה לבקר שם לא הייתה פשוטה ומרגע </w:t>
      </w:r>
      <w:proofErr w:type="spellStart"/>
      <w:r w:rsidR="00B93715">
        <w:rPr>
          <w:rFonts w:hint="cs"/>
          <w:b/>
          <w:bCs/>
          <w:sz w:val="36"/>
          <w:szCs w:val="36"/>
          <w:rtl/>
        </w:rPr>
        <w:t>שנחתתי</w:t>
      </w:r>
      <w:proofErr w:type="spellEnd"/>
      <w:r w:rsidR="00B93715">
        <w:rPr>
          <w:rFonts w:hint="cs"/>
          <w:b/>
          <w:bCs/>
          <w:sz w:val="36"/>
          <w:szCs w:val="36"/>
          <w:rtl/>
        </w:rPr>
        <w:t xml:space="preserve"> על אדמת גרמניה מצאתי עצמי 'ממשש ' שוב ושוב את עצמי לבדוק מה אני מרגיש</w:t>
      </w:r>
      <w:r w:rsidR="007B7B9D">
        <w:rPr>
          <w:rFonts w:hint="cs"/>
          <w:b/>
          <w:bCs/>
          <w:sz w:val="36"/>
          <w:szCs w:val="36"/>
          <w:rtl/>
        </w:rPr>
        <w:t xml:space="preserve"> בקשר ליהדותי </w:t>
      </w:r>
      <w:proofErr w:type="spellStart"/>
      <w:r w:rsidR="007B7B9D">
        <w:rPr>
          <w:rFonts w:hint="cs"/>
          <w:b/>
          <w:bCs/>
          <w:sz w:val="36"/>
          <w:szCs w:val="36"/>
          <w:rtl/>
        </w:rPr>
        <w:t>ולישראלותי</w:t>
      </w:r>
      <w:proofErr w:type="spellEnd"/>
      <w:r w:rsidR="00B93715">
        <w:rPr>
          <w:rFonts w:hint="cs"/>
          <w:b/>
          <w:bCs/>
          <w:sz w:val="36"/>
          <w:szCs w:val="36"/>
          <w:rtl/>
        </w:rPr>
        <w:t>. כמי ששפת אמו הייתה גרמנית למרות שנולדתי בארץ</w:t>
      </w:r>
      <w:r w:rsidR="0077629D">
        <w:rPr>
          <w:rFonts w:hint="cs"/>
          <w:b/>
          <w:bCs/>
          <w:sz w:val="36"/>
          <w:szCs w:val="36"/>
          <w:rtl/>
        </w:rPr>
        <w:t>,</w:t>
      </w:r>
      <w:r w:rsidR="00B93715">
        <w:rPr>
          <w:rFonts w:hint="cs"/>
          <w:b/>
          <w:bCs/>
          <w:sz w:val="36"/>
          <w:szCs w:val="36"/>
          <w:rtl/>
        </w:rPr>
        <w:t xml:space="preserve"> חשתי</w:t>
      </w:r>
      <w:r w:rsidR="0077629D">
        <w:rPr>
          <w:rFonts w:hint="cs"/>
          <w:b/>
          <w:bCs/>
          <w:sz w:val="36"/>
          <w:szCs w:val="36"/>
          <w:rtl/>
        </w:rPr>
        <w:t xml:space="preserve"> למן רגע הנחיתה על אדמת גרמניה</w:t>
      </w:r>
      <w:r w:rsidR="00B93715">
        <w:rPr>
          <w:rFonts w:hint="cs"/>
          <w:b/>
          <w:bCs/>
          <w:sz w:val="36"/>
          <w:szCs w:val="36"/>
          <w:rtl/>
        </w:rPr>
        <w:t xml:space="preserve"> בבית</w:t>
      </w:r>
      <w:r w:rsidR="0077629D">
        <w:rPr>
          <w:rFonts w:hint="cs"/>
          <w:b/>
          <w:bCs/>
          <w:sz w:val="36"/>
          <w:szCs w:val="36"/>
          <w:rtl/>
        </w:rPr>
        <w:t xml:space="preserve">, </w:t>
      </w:r>
      <w:r w:rsidR="00B93715">
        <w:rPr>
          <w:rFonts w:hint="cs"/>
          <w:b/>
          <w:bCs/>
          <w:sz w:val="36"/>
          <w:szCs w:val="36"/>
          <w:rtl/>
        </w:rPr>
        <w:t xml:space="preserve"> באופן שהרגיש לי </w:t>
      </w:r>
      <w:r w:rsidR="004D3D6B">
        <w:rPr>
          <w:rFonts w:hint="cs"/>
          <w:b/>
          <w:bCs/>
          <w:sz w:val="36"/>
          <w:szCs w:val="36"/>
          <w:rtl/>
        </w:rPr>
        <w:t xml:space="preserve">בעיקר </w:t>
      </w:r>
      <w:r w:rsidR="00B93715">
        <w:rPr>
          <w:rFonts w:hint="cs"/>
          <w:b/>
          <w:bCs/>
          <w:sz w:val="36"/>
          <w:szCs w:val="36"/>
          <w:rtl/>
        </w:rPr>
        <w:t>מוזר</w:t>
      </w:r>
      <w:r w:rsidR="0077629D">
        <w:rPr>
          <w:rFonts w:hint="cs"/>
          <w:b/>
          <w:bCs/>
          <w:sz w:val="36"/>
          <w:szCs w:val="36"/>
          <w:rtl/>
        </w:rPr>
        <w:t>.</w:t>
      </w:r>
      <w:r w:rsidR="00B93715">
        <w:rPr>
          <w:rFonts w:hint="cs"/>
          <w:b/>
          <w:bCs/>
          <w:sz w:val="36"/>
          <w:szCs w:val="36"/>
          <w:rtl/>
        </w:rPr>
        <w:t xml:space="preserve">  </w:t>
      </w:r>
      <w:r w:rsidR="007B7B9D">
        <w:rPr>
          <w:rFonts w:hint="cs"/>
          <w:b/>
          <w:bCs/>
          <w:sz w:val="36"/>
          <w:szCs w:val="36"/>
          <w:rtl/>
        </w:rPr>
        <w:t xml:space="preserve">אפילו מצאתי עצמי אומר ביותר משמץ אירוניה </w:t>
      </w:r>
      <w:r w:rsidR="007B7B9D">
        <w:rPr>
          <w:b/>
          <w:bCs/>
          <w:sz w:val="36"/>
          <w:szCs w:val="36"/>
          <w:rtl/>
        </w:rPr>
        <w:t>–</w:t>
      </w:r>
      <w:r w:rsidR="007B7B9D">
        <w:rPr>
          <w:rFonts w:hint="cs"/>
          <w:b/>
          <w:bCs/>
          <w:sz w:val="36"/>
          <w:szCs w:val="36"/>
          <w:rtl/>
        </w:rPr>
        <w:t xml:space="preserve"> 'זכות השיבה' היא זכותי לחזור לכאן.  </w:t>
      </w:r>
      <w:r w:rsidR="00B93715">
        <w:rPr>
          <w:rFonts w:hint="cs"/>
          <w:b/>
          <w:bCs/>
          <w:sz w:val="36"/>
          <w:szCs w:val="36"/>
          <w:rtl/>
        </w:rPr>
        <w:t xml:space="preserve">נדמה לי שמעולם לא הבנתי טוב יותר את חוויית ה </w:t>
      </w:r>
      <w:r w:rsidR="00B93715">
        <w:rPr>
          <w:b/>
          <w:bCs/>
          <w:sz w:val="36"/>
          <w:szCs w:val="36"/>
        </w:rPr>
        <w:t>Uncanny</w:t>
      </w:r>
      <w:r w:rsidR="00B93715">
        <w:rPr>
          <w:rFonts w:hint="cs"/>
          <w:b/>
          <w:bCs/>
          <w:sz w:val="36"/>
          <w:szCs w:val="36"/>
          <w:rtl/>
        </w:rPr>
        <w:t xml:space="preserve">  </w:t>
      </w:r>
      <w:r w:rsidR="0077629D">
        <w:rPr>
          <w:rFonts w:hint="cs"/>
          <w:b/>
          <w:bCs/>
          <w:sz w:val="36"/>
          <w:szCs w:val="36"/>
          <w:rtl/>
        </w:rPr>
        <w:t>כמו בזמן הביקור הזה.</w:t>
      </w:r>
      <w:r w:rsidR="004D3D6B">
        <w:rPr>
          <w:rFonts w:hint="cs"/>
          <w:b/>
          <w:bCs/>
          <w:sz w:val="36"/>
          <w:szCs w:val="36"/>
          <w:rtl/>
        </w:rPr>
        <w:t xml:space="preserve"> </w:t>
      </w:r>
      <w:r w:rsidR="00B93715">
        <w:rPr>
          <w:rFonts w:hint="cs"/>
          <w:b/>
          <w:bCs/>
          <w:sz w:val="36"/>
          <w:szCs w:val="36"/>
          <w:rtl/>
        </w:rPr>
        <w:t xml:space="preserve"> </w:t>
      </w:r>
      <w:r w:rsidR="004D3D6B">
        <w:rPr>
          <w:rFonts w:hint="cs"/>
          <w:b/>
          <w:bCs/>
          <w:sz w:val="36"/>
          <w:szCs w:val="36"/>
          <w:rtl/>
        </w:rPr>
        <w:t xml:space="preserve">אך </w:t>
      </w:r>
      <w:r w:rsidR="0077629D">
        <w:rPr>
          <w:rFonts w:hint="cs"/>
          <w:b/>
          <w:bCs/>
          <w:sz w:val="36"/>
          <w:szCs w:val="36"/>
          <w:rtl/>
        </w:rPr>
        <w:t>מה שיצר אותה הייתה העובדה ש</w:t>
      </w:r>
      <w:r w:rsidR="00B93715">
        <w:rPr>
          <w:rFonts w:hint="cs"/>
          <w:b/>
          <w:bCs/>
          <w:sz w:val="36"/>
          <w:szCs w:val="36"/>
          <w:rtl/>
        </w:rPr>
        <w:t>רוב הזמן נאלצתי להודות בפני עצמי 'שאיני מרגיש שום דבר מיוחד'. עד שחצינו את הגבול לצרפת</w:t>
      </w:r>
      <w:r w:rsidR="00504A8C">
        <w:rPr>
          <w:rFonts w:hint="cs"/>
          <w:b/>
          <w:bCs/>
          <w:sz w:val="36"/>
          <w:szCs w:val="36"/>
          <w:rtl/>
        </w:rPr>
        <w:t xml:space="preserve"> </w:t>
      </w:r>
      <w:r w:rsidR="00B93715">
        <w:rPr>
          <w:rFonts w:hint="cs"/>
          <w:b/>
          <w:bCs/>
          <w:sz w:val="36"/>
          <w:szCs w:val="36"/>
          <w:rtl/>
        </w:rPr>
        <w:t xml:space="preserve">ובבת אחת הרגשתי שטון של </w:t>
      </w:r>
      <w:r w:rsidR="004D3D6B">
        <w:rPr>
          <w:rFonts w:hint="cs"/>
          <w:b/>
          <w:bCs/>
          <w:sz w:val="36"/>
          <w:szCs w:val="36"/>
          <w:rtl/>
        </w:rPr>
        <w:t>מועקה</w:t>
      </w:r>
      <w:r w:rsidR="00B93715">
        <w:rPr>
          <w:rFonts w:hint="cs"/>
          <w:b/>
          <w:bCs/>
          <w:sz w:val="36"/>
          <w:szCs w:val="36"/>
          <w:rtl/>
        </w:rPr>
        <w:t xml:space="preserve"> ירד מעלי. זו הייתה </w:t>
      </w:r>
      <w:r w:rsidR="0077629D">
        <w:rPr>
          <w:rFonts w:hint="cs"/>
          <w:b/>
          <w:bCs/>
          <w:sz w:val="36"/>
          <w:szCs w:val="36"/>
          <w:rtl/>
        </w:rPr>
        <w:t xml:space="preserve">תחושה </w:t>
      </w:r>
      <w:r w:rsidR="00B93715">
        <w:rPr>
          <w:rFonts w:hint="cs"/>
          <w:b/>
          <w:bCs/>
          <w:sz w:val="36"/>
          <w:szCs w:val="36"/>
          <w:rtl/>
        </w:rPr>
        <w:t xml:space="preserve"> של הקלה עצומה</w:t>
      </w:r>
      <w:r w:rsidR="004D3D6B">
        <w:rPr>
          <w:rFonts w:hint="cs"/>
          <w:b/>
          <w:bCs/>
          <w:sz w:val="36"/>
          <w:szCs w:val="36"/>
          <w:rtl/>
        </w:rPr>
        <w:t xml:space="preserve">. </w:t>
      </w:r>
      <w:r w:rsidR="00B93715">
        <w:rPr>
          <w:rFonts w:hint="cs"/>
          <w:b/>
          <w:bCs/>
          <w:sz w:val="36"/>
          <w:szCs w:val="36"/>
          <w:rtl/>
        </w:rPr>
        <w:t>סוף סוף הייתי זר מוחלט על אדמת צרפת</w:t>
      </w:r>
      <w:r w:rsidR="004D3D6B">
        <w:rPr>
          <w:rFonts w:hint="cs"/>
          <w:b/>
          <w:bCs/>
          <w:sz w:val="36"/>
          <w:szCs w:val="36"/>
          <w:rtl/>
        </w:rPr>
        <w:t xml:space="preserve">. מה שהיה מפתיע עבורי </w:t>
      </w:r>
      <w:r w:rsidR="0077629D">
        <w:rPr>
          <w:rFonts w:hint="cs"/>
          <w:b/>
          <w:bCs/>
          <w:sz w:val="36"/>
          <w:szCs w:val="36"/>
          <w:rtl/>
        </w:rPr>
        <w:t>זה שיכולתי לחוש כל זאת רק כשיצאתי מתוך 'שדה הכבידה' הזה</w:t>
      </w:r>
      <w:r w:rsidR="00B93715">
        <w:rPr>
          <w:rFonts w:hint="cs"/>
          <w:b/>
          <w:bCs/>
          <w:sz w:val="36"/>
          <w:szCs w:val="36"/>
          <w:rtl/>
        </w:rPr>
        <w:t>).</w:t>
      </w:r>
      <w:r w:rsidR="0077629D">
        <w:rPr>
          <w:rFonts w:hint="cs"/>
          <w:b/>
          <w:bCs/>
          <w:sz w:val="36"/>
          <w:szCs w:val="36"/>
          <w:rtl/>
        </w:rPr>
        <w:t xml:space="preserve"> </w:t>
      </w:r>
    </w:p>
    <w:p w:rsidR="00FC0894" w:rsidRDefault="0077629D" w:rsidP="000C0078">
      <w:pPr>
        <w:rPr>
          <w:b/>
          <w:bCs/>
          <w:sz w:val="36"/>
          <w:szCs w:val="36"/>
          <w:rtl/>
        </w:rPr>
      </w:pPr>
      <w:r>
        <w:rPr>
          <w:rFonts w:hint="cs"/>
          <w:b/>
          <w:bCs/>
          <w:sz w:val="36"/>
          <w:szCs w:val="36"/>
          <w:rtl/>
        </w:rPr>
        <w:t>מאפייני תרבות והשפעותיהם עלינו ועל עיצוב זהותנו הם בלתי מודעים.</w:t>
      </w:r>
      <w:r w:rsidR="00FC0894">
        <w:rPr>
          <w:rFonts w:hint="cs"/>
          <w:b/>
          <w:bCs/>
          <w:sz w:val="36"/>
          <w:szCs w:val="36"/>
          <w:rtl/>
        </w:rPr>
        <w:t xml:space="preserve"> הם קובעים את 'תג הערך' של מושגינו ודימויינו. אלה נסחרים בבורסה הלא מודעת של השיח המתפתח במקומותינו. בה נקבע בדרך מסתורית למדי מה 'אין' ומה 'אאוט' מה נחשב 'גבוה' ומה נחשב 'נמוך' </w:t>
      </w:r>
      <w:r w:rsidR="007B7B9D">
        <w:rPr>
          <w:rFonts w:hint="cs"/>
          <w:b/>
          <w:bCs/>
          <w:sz w:val="36"/>
          <w:szCs w:val="36"/>
          <w:rtl/>
        </w:rPr>
        <w:t>ובעיקר את מה אנו מאמצים ללא הרהור וערעור ומה מעורר מחלוקת , תרעומת, ביקורת וויכוח. ה</w:t>
      </w:r>
      <w:r w:rsidR="000C0078">
        <w:rPr>
          <w:rFonts w:hint="cs"/>
          <w:b/>
          <w:bCs/>
          <w:sz w:val="36"/>
          <w:szCs w:val="36"/>
          <w:rtl/>
        </w:rPr>
        <w:t>מובן מאליו הוא האויב הגדול ביותר של ה</w:t>
      </w:r>
      <w:r w:rsidR="007B7B9D">
        <w:rPr>
          <w:rFonts w:hint="cs"/>
          <w:b/>
          <w:bCs/>
          <w:sz w:val="36"/>
          <w:szCs w:val="36"/>
          <w:rtl/>
        </w:rPr>
        <w:t>מובן</w:t>
      </w:r>
      <w:r w:rsidR="000C0078">
        <w:rPr>
          <w:rFonts w:hint="cs"/>
          <w:b/>
          <w:bCs/>
          <w:sz w:val="36"/>
          <w:szCs w:val="36"/>
          <w:rtl/>
        </w:rPr>
        <w:t xml:space="preserve">. למעשה </w:t>
      </w:r>
      <w:r w:rsidR="007B7B9D">
        <w:rPr>
          <w:rFonts w:hint="cs"/>
          <w:b/>
          <w:bCs/>
          <w:sz w:val="36"/>
          <w:szCs w:val="36"/>
          <w:rtl/>
        </w:rPr>
        <w:t xml:space="preserve"> </w:t>
      </w:r>
      <w:r w:rsidR="000C0078">
        <w:rPr>
          <w:rFonts w:hint="cs"/>
          <w:b/>
          <w:bCs/>
          <w:sz w:val="36"/>
          <w:szCs w:val="36"/>
          <w:rtl/>
        </w:rPr>
        <w:t>ה</w:t>
      </w:r>
      <w:r w:rsidR="007B7B9D">
        <w:rPr>
          <w:rFonts w:hint="cs"/>
          <w:b/>
          <w:bCs/>
          <w:sz w:val="36"/>
          <w:szCs w:val="36"/>
          <w:rtl/>
        </w:rPr>
        <w:t xml:space="preserve">'מובן מאליו' הוא חמקמק </w:t>
      </w:r>
      <w:r w:rsidR="00607A00">
        <w:rPr>
          <w:rFonts w:hint="cs"/>
          <w:b/>
          <w:bCs/>
          <w:sz w:val="36"/>
          <w:szCs w:val="36"/>
          <w:rtl/>
        </w:rPr>
        <w:t xml:space="preserve">וערמומי </w:t>
      </w:r>
      <w:r w:rsidR="007B7B9D">
        <w:rPr>
          <w:rFonts w:hint="cs"/>
          <w:b/>
          <w:bCs/>
          <w:sz w:val="36"/>
          <w:szCs w:val="36"/>
          <w:rtl/>
        </w:rPr>
        <w:t xml:space="preserve">במיוחד. כיוון שהוא טס מתחת למכ"ם </w:t>
      </w:r>
      <w:r w:rsidR="000C0078">
        <w:rPr>
          <w:rFonts w:hint="cs"/>
          <w:b/>
          <w:bCs/>
          <w:sz w:val="36"/>
          <w:szCs w:val="36"/>
          <w:rtl/>
        </w:rPr>
        <w:t xml:space="preserve">הסוקר  משמעות </w:t>
      </w:r>
      <w:r w:rsidR="007B7B9D">
        <w:rPr>
          <w:rFonts w:hint="cs"/>
          <w:b/>
          <w:bCs/>
          <w:sz w:val="36"/>
          <w:szCs w:val="36"/>
          <w:rtl/>
        </w:rPr>
        <w:t>(כמה ישראלי הביטוי הזה)  הוא מעורר מעצם טבעו חשד להדחקה או הכחשה קולקטיבית; לעומת זאת כל מה שמעורר וויכוח מזמין את השאלה מה התפקיד הלא מודע של הוויכוח.  איזה איום או חרדה לא מודעת הוא מביא לידי ביטוי.</w:t>
      </w:r>
    </w:p>
    <w:p w:rsidR="00E4483E" w:rsidRDefault="0077629D" w:rsidP="003F1B5A">
      <w:pPr>
        <w:rPr>
          <w:b/>
          <w:bCs/>
          <w:sz w:val="36"/>
          <w:szCs w:val="36"/>
          <w:rtl/>
        </w:rPr>
      </w:pPr>
      <w:r>
        <w:rPr>
          <w:rFonts w:hint="cs"/>
          <w:b/>
          <w:bCs/>
          <w:sz w:val="36"/>
          <w:szCs w:val="36"/>
          <w:rtl/>
        </w:rPr>
        <w:t xml:space="preserve"> </w:t>
      </w:r>
      <w:r w:rsidR="007B7B9D">
        <w:rPr>
          <w:rFonts w:hint="cs"/>
          <w:b/>
          <w:bCs/>
          <w:sz w:val="36"/>
          <w:szCs w:val="36"/>
          <w:rtl/>
        </w:rPr>
        <w:t>המחשבה להקדיש את היום הזה לחקירת גורם הישראליות בזהותנו כאנליטיקאים וכחברה אנליטית</w:t>
      </w:r>
      <w:r w:rsidR="003F1B5A">
        <w:rPr>
          <w:rFonts w:hint="cs"/>
          <w:b/>
          <w:bCs/>
          <w:sz w:val="36"/>
          <w:szCs w:val="36"/>
          <w:rtl/>
        </w:rPr>
        <w:t xml:space="preserve"> מהווה </w:t>
      </w:r>
      <w:r w:rsidR="00504A8C">
        <w:rPr>
          <w:rFonts w:hint="cs"/>
          <w:b/>
          <w:bCs/>
          <w:sz w:val="36"/>
          <w:szCs w:val="36"/>
          <w:rtl/>
        </w:rPr>
        <w:t xml:space="preserve">חוליה </w:t>
      </w:r>
      <w:r w:rsidR="003F1B5A">
        <w:rPr>
          <w:rFonts w:hint="cs"/>
          <w:b/>
          <w:bCs/>
          <w:sz w:val="36"/>
          <w:szCs w:val="36"/>
          <w:rtl/>
        </w:rPr>
        <w:t xml:space="preserve">נוספת </w:t>
      </w:r>
      <w:r w:rsidR="00504A8C">
        <w:rPr>
          <w:rFonts w:hint="cs"/>
          <w:b/>
          <w:bCs/>
          <w:sz w:val="36"/>
          <w:szCs w:val="36"/>
          <w:rtl/>
        </w:rPr>
        <w:t xml:space="preserve"> </w:t>
      </w:r>
      <w:r w:rsidR="003F1B5A">
        <w:rPr>
          <w:rFonts w:hint="cs"/>
          <w:b/>
          <w:bCs/>
          <w:sz w:val="36"/>
          <w:szCs w:val="36"/>
          <w:rtl/>
        </w:rPr>
        <w:t>ב</w:t>
      </w:r>
      <w:r w:rsidR="00504A8C">
        <w:rPr>
          <w:rFonts w:hint="cs"/>
          <w:b/>
          <w:bCs/>
          <w:sz w:val="36"/>
          <w:szCs w:val="36"/>
          <w:rtl/>
        </w:rPr>
        <w:t>שרשרת</w:t>
      </w:r>
      <w:r w:rsidR="003F1B5A">
        <w:rPr>
          <w:rFonts w:hint="cs"/>
          <w:b/>
          <w:bCs/>
          <w:sz w:val="36"/>
          <w:szCs w:val="36"/>
          <w:rtl/>
        </w:rPr>
        <w:t xml:space="preserve"> של פעילויות שיזמה הוועדה המדעית בקדנציה הנוכחית שלה </w:t>
      </w:r>
      <w:r w:rsidR="00E4483E">
        <w:rPr>
          <w:rFonts w:hint="cs"/>
          <w:b/>
          <w:bCs/>
          <w:sz w:val="36"/>
          <w:szCs w:val="36"/>
          <w:rtl/>
        </w:rPr>
        <w:t>,</w:t>
      </w:r>
      <w:r w:rsidR="00504A8C">
        <w:rPr>
          <w:rFonts w:hint="cs"/>
          <w:b/>
          <w:bCs/>
          <w:sz w:val="36"/>
          <w:szCs w:val="36"/>
          <w:rtl/>
        </w:rPr>
        <w:t xml:space="preserve"> שכרגע אמנה רק </w:t>
      </w:r>
      <w:r w:rsidR="003F1B5A">
        <w:rPr>
          <w:rFonts w:hint="cs"/>
          <w:b/>
          <w:bCs/>
          <w:sz w:val="36"/>
          <w:szCs w:val="36"/>
          <w:rtl/>
        </w:rPr>
        <w:t>שתיים מהן</w:t>
      </w:r>
      <w:r w:rsidR="00504A8C">
        <w:rPr>
          <w:rFonts w:hint="cs"/>
          <w:b/>
          <w:bCs/>
          <w:sz w:val="36"/>
          <w:szCs w:val="36"/>
          <w:rtl/>
        </w:rPr>
        <w:t xml:space="preserve">: </w:t>
      </w:r>
    </w:p>
    <w:p w:rsidR="00E4483E" w:rsidRDefault="00504A8C" w:rsidP="007E2BB3">
      <w:pPr>
        <w:pStyle w:val="a3"/>
        <w:numPr>
          <w:ilvl w:val="0"/>
          <w:numId w:val="1"/>
        </w:numPr>
        <w:rPr>
          <w:b/>
          <w:bCs/>
          <w:sz w:val="36"/>
          <w:szCs w:val="36"/>
        </w:rPr>
      </w:pPr>
      <w:r w:rsidRPr="00E4483E">
        <w:rPr>
          <w:rFonts w:hint="cs"/>
          <w:b/>
          <w:bCs/>
          <w:sz w:val="36"/>
          <w:szCs w:val="36"/>
          <w:rtl/>
        </w:rPr>
        <w:t xml:space="preserve">יום החברה הקודם שהופק בשיתוף פעולה עם וועדת ההוראה </w:t>
      </w:r>
      <w:r w:rsidR="009071F2">
        <w:rPr>
          <w:rFonts w:hint="cs"/>
          <w:b/>
          <w:bCs/>
          <w:sz w:val="36"/>
          <w:szCs w:val="36"/>
          <w:rtl/>
        </w:rPr>
        <w:t>(</w:t>
      </w:r>
      <w:r w:rsidRPr="00E4483E">
        <w:rPr>
          <w:rFonts w:hint="cs"/>
          <w:b/>
          <w:bCs/>
          <w:sz w:val="36"/>
          <w:szCs w:val="36"/>
          <w:rtl/>
        </w:rPr>
        <w:t>בה</w:t>
      </w:r>
      <w:r w:rsidR="007E2BB3">
        <w:rPr>
          <w:rFonts w:hint="cs"/>
          <w:b/>
          <w:bCs/>
          <w:sz w:val="36"/>
          <w:szCs w:val="36"/>
          <w:rtl/>
        </w:rPr>
        <w:t>ובלתה</w:t>
      </w:r>
      <w:r w:rsidRPr="00E4483E">
        <w:rPr>
          <w:rFonts w:hint="cs"/>
          <w:b/>
          <w:bCs/>
          <w:sz w:val="36"/>
          <w:szCs w:val="36"/>
          <w:rtl/>
        </w:rPr>
        <w:t xml:space="preserve"> של גילה חורש </w:t>
      </w:r>
      <w:r w:rsidR="009071F2">
        <w:rPr>
          <w:rFonts w:hint="cs"/>
          <w:b/>
          <w:bCs/>
          <w:sz w:val="36"/>
          <w:szCs w:val="36"/>
          <w:rtl/>
        </w:rPr>
        <w:t>)</w:t>
      </w:r>
      <w:r w:rsidRPr="00E4483E">
        <w:rPr>
          <w:rFonts w:hint="cs"/>
          <w:b/>
          <w:bCs/>
          <w:sz w:val="36"/>
          <w:szCs w:val="36"/>
          <w:rtl/>
        </w:rPr>
        <w:t xml:space="preserve"> והתנהל תחת הכותרת 'דור </w:t>
      </w:r>
      <w:proofErr w:type="spellStart"/>
      <w:r w:rsidRPr="00E4483E">
        <w:rPr>
          <w:rFonts w:hint="cs"/>
          <w:b/>
          <w:bCs/>
          <w:sz w:val="36"/>
          <w:szCs w:val="36"/>
          <w:rtl/>
        </w:rPr>
        <w:t>דור</w:t>
      </w:r>
      <w:proofErr w:type="spellEnd"/>
      <w:r w:rsidRPr="00E4483E">
        <w:rPr>
          <w:rFonts w:hint="cs"/>
          <w:b/>
          <w:bCs/>
          <w:sz w:val="36"/>
          <w:szCs w:val="36"/>
          <w:rtl/>
        </w:rPr>
        <w:t xml:space="preserve"> ודורשיו'; במהלכו</w:t>
      </w:r>
      <w:r w:rsidR="008E061B" w:rsidRPr="00E4483E">
        <w:rPr>
          <w:rFonts w:hint="cs"/>
          <w:b/>
          <w:bCs/>
          <w:sz w:val="36"/>
          <w:szCs w:val="36"/>
          <w:rtl/>
        </w:rPr>
        <w:t>, להזכירכם,</w:t>
      </w:r>
      <w:r w:rsidRPr="00E4483E">
        <w:rPr>
          <w:rFonts w:hint="cs"/>
          <w:b/>
          <w:bCs/>
          <w:sz w:val="36"/>
          <w:szCs w:val="36"/>
          <w:rtl/>
        </w:rPr>
        <w:t xml:space="preserve"> ניסינו לבחון את נושא מאפייני השיח מזווית רב דורית תוך התמקדות בתהליך ההכשרה. </w:t>
      </w:r>
    </w:p>
    <w:p w:rsidR="008E061B" w:rsidRDefault="00504A8C" w:rsidP="00E4483E">
      <w:pPr>
        <w:pStyle w:val="a3"/>
        <w:numPr>
          <w:ilvl w:val="0"/>
          <w:numId w:val="1"/>
        </w:numPr>
        <w:rPr>
          <w:b/>
          <w:bCs/>
          <w:sz w:val="36"/>
          <w:szCs w:val="36"/>
        </w:rPr>
      </w:pPr>
      <w:r w:rsidRPr="00E4483E">
        <w:rPr>
          <w:rFonts w:hint="cs"/>
          <w:b/>
          <w:bCs/>
          <w:sz w:val="36"/>
          <w:szCs w:val="36"/>
          <w:rtl/>
        </w:rPr>
        <w:t xml:space="preserve">המפגש בגינוסר </w:t>
      </w:r>
      <w:r w:rsidR="008E061B" w:rsidRPr="00E4483E">
        <w:rPr>
          <w:rFonts w:hint="cs"/>
          <w:b/>
          <w:bCs/>
          <w:sz w:val="36"/>
          <w:szCs w:val="36"/>
          <w:rtl/>
        </w:rPr>
        <w:t>(</w:t>
      </w:r>
      <w:r w:rsidRPr="00E4483E">
        <w:rPr>
          <w:rFonts w:hint="cs"/>
          <w:b/>
          <w:bCs/>
          <w:sz w:val="36"/>
          <w:szCs w:val="36"/>
          <w:rtl/>
        </w:rPr>
        <w:t xml:space="preserve">שמיועד לחברים </w:t>
      </w:r>
      <w:r w:rsidR="008E061B" w:rsidRPr="00E4483E">
        <w:rPr>
          <w:rFonts w:hint="cs"/>
          <w:b/>
          <w:bCs/>
          <w:sz w:val="36"/>
          <w:szCs w:val="36"/>
          <w:rtl/>
        </w:rPr>
        <w:t xml:space="preserve">בלבד) </w:t>
      </w:r>
      <w:r w:rsidRPr="00E4483E">
        <w:rPr>
          <w:rFonts w:hint="cs"/>
          <w:b/>
          <w:bCs/>
          <w:sz w:val="36"/>
          <w:szCs w:val="36"/>
          <w:rtl/>
        </w:rPr>
        <w:t xml:space="preserve">והתקיים תחת הכותרת:  </w:t>
      </w:r>
    </w:p>
    <w:p w:rsidR="00504A8C" w:rsidRPr="00E4483E" w:rsidRDefault="00504A8C" w:rsidP="00E4483E">
      <w:pPr>
        <w:pStyle w:val="a3"/>
        <w:numPr>
          <w:ilvl w:val="0"/>
          <w:numId w:val="1"/>
        </w:numPr>
        <w:rPr>
          <w:b/>
          <w:bCs/>
          <w:sz w:val="36"/>
          <w:szCs w:val="36"/>
          <w:rtl/>
        </w:rPr>
      </w:pPr>
      <w:r w:rsidRPr="00E4483E">
        <w:rPr>
          <w:rFonts w:hint="cs"/>
          <w:b/>
          <w:bCs/>
          <w:sz w:val="36"/>
          <w:szCs w:val="36"/>
          <w:rtl/>
        </w:rPr>
        <w:t xml:space="preserve">והיום הנוכחי המוקדש כאמור לבחינת </w:t>
      </w:r>
      <w:r w:rsidR="008E061B" w:rsidRPr="00E4483E">
        <w:rPr>
          <w:rFonts w:hint="cs"/>
          <w:b/>
          <w:bCs/>
          <w:sz w:val="36"/>
          <w:szCs w:val="36"/>
          <w:rtl/>
        </w:rPr>
        <w:t>השפעות '</w:t>
      </w:r>
      <w:r w:rsidRPr="00E4483E">
        <w:rPr>
          <w:rFonts w:hint="cs"/>
          <w:b/>
          <w:bCs/>
          <w:sz w:val="36"/>
          <w:szCs w:val="36"/>
          <w:rtl/>
        </w:rPr>
        <w:t>הסביבה בה אנו חיים</w:t>
      </w:r>
      <w:r w:rsidR="008E061B" w:rsidRPr="00E4483E">
        <w:rPr>
          <w:rFonts w:hint="cs"/>
          <w:b/>
          <w:bCs/>
          <w:sz w:val="36"/>
          <w:szCs w:val="36"/>
          <w:rtl/>
        </w:rPr>
        <w:t>'</w:t>
      </w:r>
      <w:r w:rsidRPr="00E4483E">
        <w:rPr>
          <w:rFonts w:hint="cs"/>
          <w:b/>
          <w:bCs/>
          <w:sz w:val="36"/>
          <w:szCs w:val="36"/>
          <w:rtl/>
        </w:rPr>
        <w:t xml:space="preserve"> מזווית </w:t>
      </w:r>
      <w:r w:rsidR="00E4483E">
        <w:rPr>
          <w:rFonts w:hint="cs"/>
          <w:b/>
          <w:bCs/>
          <w:sz w:val="36"/>
          <w:szCs w:val="36"/>
          <w:rtl/>
        </w:rPr>
        <w:t>ספציפית</w:t>
      </w:r>
      <w:r w:rsidRPr="00E4483E">
        <w:rPr>
          <w:rFonts w:hint="cs"/>
          <w:b/>
          <w:bCs/>
          <w:sz w:val="36"/>
          <w:szCs w:val="36"/>
          <w:rtl/>
        </w:rPr>
        <w:t xml:space="preserve"> </w:t>
      </w:r>
      <w:r w:rsidRPr="00E4483E">
        <w:rPr>
          <w:b/>
          <w:bCs/>
          <w:sz w:val="36"/>
          <w:szCs w:val="36"/>
          <w:rtl/>
        </w:rPr>
        <w:t>–</w:t>
      </w:r>
      <w:r w:rsidRPr="00E4483E">
        <w:rPr>
          <w:rFonts w:hint="cs"/>
          <w:b/>
          <w:bCs/>
          <w:sz w:val="36"/>
          <w:szCs w:val="36"/>
          <w:rtl/>
        </w:rPr>
        <w:t xml:space="preserve"> ה</w:t>
      </w:r>
      <w:r w:rsidR="008E061B" w:rsidRPr="00E4483E">
        <w:rPr>
          <w:rFonts w:hint="cs"/>
          <w:b/>
          <w:bCs/>
          <w:sz w:val="36"/>
          <w:szCs w:val="36"/>
          <w:rtl/>
        </w:rPr>
        <w:t>שלכו</w:t>
      </w:r>
      <w:r w:rsidRPr="00E4483E">
        <w:rPr>
          <w:rFonts w:hint="cs"/>
          <w:b/>
          <w:bCs/>
          <w:sz w:val="36"/>
          <w:szCs w:val="36"/>
          <w:rtl/>
        </w:rPr>
        <w:t xml:space="preserve">ת היותנו ישראלים על זהותנו כאנליטיקאים. </w:t>
      </w:r>
    </w:p>
    <w:p w:rsidR="00E47C4A" w:rsidRPr="00F2332C" w:rsidRDefault="00A06B8E" w:rsidP="00F2332C">
      <w:pPr>
        <w:rPr>
          <w:b/>
          <w:bCs/>
          <w:sz w:val="36"/>
          <w:szCs w:val="36"/>
          <w:rtl/>
        </w:rPr>
      </w:pPr>
      <w:r>
        <w:rPr>
          <w:rFonts w:hint="cs"/>
          <w:b/>
          <w:bCs/>
          <w:sz w:val="36"/>
          <w:szCs w:val="36"/>
          <w:rtl/>
        </w:rPr>
        <w:t xml:space="preserve">לאן מכוונת אם כן כותרת היום </w:t>
      </w:r>
      <w:r w:rsidR="00F2332C">
        <w:rPr>
          <w:rFonts w:hint="cs"/>
          <w:b/>
          <w:bCs/>
          <w:sz w:val="36"/>
          <w:szCs w:val="36"/>
          <w:rtl/>
        </w:rPr>
        <w:t xml:space="preserve">הסביבה בה אנו חיים </w:t>
      </w:r>
      <w:r w:rsidR="00F2332C">
        <w:rPr>
          <w:b/>
          <w:bCs/>
          <w:sz w:val="36"/>
          <w:szCs w:val="36"/>
          <w:rtl/>
        </w:rPr>
        <w:t>–</w:t>
      </w:r>
      <w:r w:rsidR="00F2332C">
        <w:rPr>
          <w:rFonts w:hint="cs"/>
          <w:b/>
          <w:bCs/>
          <w:sz w:val="36"/>
          <w:szCs w:val="36"/>
          <w:rtl/>
        </w:rPr>
        <w:t xml:space="preserve"> </w:t>
      </w:r>
      <w:r w:rsidR="00F2332C" w:rsidRPr="00F2332C">
        <w:rPr>
          <w:rFonts w:hint="cs"/>
          <w:b/>
          <w:bCs/>
          <w:sz w:val="36"/>
          <w:szCs w:val="36"/>
          <w:rtl/>
        </w:rPr>
        <w:t>להיות אנליטיקאי ישראלי?</w:t>
      </w:r>
      <w:r w:rsidR="00504A8C" w:rsidRPr="00F2332C">
        <w:rPr>
          <w:rFonts w:hint="cs"/>
          <w:b/>
          <w:bCs/>
          <w:sz w:val="36"/>
          <w:szCs w:val="36"/>
          <w:rtl/>
        </w:rPr>
        <w:t xml:space="preserve"> </w:t>
      </w:r>
    </w:p>
    <w:p w:rsidR="00F2332C" w:rsidRDefault="00E47C4A" w:rsidP="00F2332C">
      <w:pPr>
        <w:spacing w:line="360" w:lineRule="auto"/>
        <w:jc w:val="both"/>
        <w:rPr>
          <w:rFonts w:eastAsia="Times New Roman"/>
          <w:sz w:val="36"/>
          <w:szCs w:val="36"/>
          <w:rtl/>
        </w:rPr>
      </w:pPr>
      <w:r w:rsidRPr="00F2332C">
        <w:rPr>
          <w:rFonts w:eastAsia="Times New Roman" w:hint="cs"/>
          <w:sz w:val="36"/>
          <w:szCs w:val="36"/>
          <w:rtl/>
        </w:rPr>
        <w:t>הרישא של הכותרת נוסח כמובן  בהשראת מאמרו של ויניקוט ״המקום בו אנו חיים׳ שבו מעניק ויניקוט למקום חיותנו מעמד של 'מרחב פוטנציאלי'.</w:t>
      </w:r>
      <w:r w:rsidR="00F2332C">
        <w:rPr>
          <w:rFonts w:eastAsia="Times New Roman" w:hint="cs"/>
          <w:sz w:val="36"/>
          <w:szCs w:val="36"/>
          <w:rtl/>
        </w:rPr>
        <w:t xml:space="preserve"> עוד שני תיאורטיקנים קנוניים עוסקים בעניין התרבות. פרויד כמובן המתייחס לסובייקט ככלוא ב'לא נחת בתרבות' וביון המעניק לה מעמד דיאלקטי בדיונו בתרבות במסגרת התנסויותיו בקבוצות. כאן מוצגת התרבות כמושג מגשר בין </w:t>
      </w:r>
      <w:r w:rsidR="00F2332C" w:rsidRPr="00F2332C">
        <w:rPr>
          <w:rFonts w:eastAsia="Times New Roman" w:hint="cs"/>
          <w:b/>
          <w:bCs/>
          <w:sz w:val="36"/>
          <w:szCs w:val="36"/>
          <w:rtl/>
        </w:rPr>
        <w:t>האינדיבידואל</w:t>
      </w:r>
      <w:r w:rsidR="00F2332C">
        <w:rPr>
          <w:rFonts w:eastAsia="Times New Roman" w:hint="cs"/>
          <w:sz w:val="36"/>
          <w:szCs w:val="36"/>
          <w:rtl/>
        </w:rPr>
        <w:t xml:space="preserve"> לבין </w:t>
      </w:r>
      <w:r w:rsidR="00F2332C" w:rsidRPr="00F2332C">
        <w:rPr>
          <w:rFonts w:eastAsia="Times New Roman" w:hint="cs"/>
          <w:b/>
          <w:bCs/>
          <w:sz w:val="36"/>
          <w:szCs w:val="36"/>
          <w:rtl/>
        </w:rPr>
        <w:t>המנטליות</w:t>
      </w:r>
      <w:r w:rsidR="00F2332C">
        <w:rPr>
          <w:rFonts w:eastAsia="Times New Roman" w:hint="cs"/>
          <w:sz w:val="36"/>
          <w:szCs w:val="36"/>
          <w:rtl/>
        </w:rPr>
        <w:t xml:space="preserve"> של הקבוצה. את המנטליות מציג ביון כמיכל שאליו משליכים האינדיבידואלים את אותם חלקים שאינם סובלים בעצמם ושעליהם אינן מוכנים לקחת בעלות. התרבות היא מבנה מגשר בין האינדיבידואל והמנטליות </w:t>
      </w:r>
      <w:r w:rsidR="00F2332C">
        <w:rPr>
          <w:rFonts w:eastAsia="Times New Roman"/>
          <w:sz w:val="36"/>
          <w:szCs w:val="36"/>
          <w:rtl/>
        </w:rPr>
        <w:t>–</w:t>
      </w:r>
      <w:r w:rsidR="00F2332C">
        <w:rPr>
          <w:rFonts w:eastAsia="Times New Roman" w:hint="cs"/>
          <w:sz w:val="36"/>
          <w:szCs w:val="36"/>
          <w:rtl/>
        </w:rPr>
        <w:t xml:space="preserve"> כלומר מערך של התנהגויות, עמדות ופנטזיות שנועד למלא את הפער בין מי שאני לבין הקבוצה שאליה אני משתייך. כיוון שכך ניתן לראות בתרבות מבנה דינמי המצוי ביחס דיאלקטי אל הסובייקטים המכוננים אותו ומכוננים על ידו. כמו לומר: האדם כלוא בלא נחת בתרבות שהוא עצמו יצר לעצמו. </w:t>
      </w:r>
    </w:p>
    <w:p w:rsidR="00E47C4A" w:rsidRPr="00F2332C" w:rsidRDefault="00F2332C" w:rsidP="00F2332C">
      <w:pPr>
        <w:spacing w:line="360" w:lineRule="auto"/>
        <w:jc w:val="both"/>
        <w:rPr>
          <w:rFonts w:eastAsia="Times New Roman"/>
          <w:sz w:val="36"/>
          <w:szCs w:val="36"/>
          <w:rtl/>
        </w:rPr>
      </w:pPr>
      <w:r>
        <w:rPr>
          <w:rFonts w:eastAsia="Times New Roman" w:hint="cs"/>
          <w:sz w:val="36"/>
          <w:szCs w:val="36"/>
          <w:rtl/>
        </w:rPr>
        <w:t>אשר ל</w:t>
      </w:r>
      <w:r w:rsidR="00E47C4A" w:rsidRPr="00F2332C">
        <w:rPr>
          <w:rFonts w:eastAsia="Times New Roman" w:hint="cs"/>
          <w:sz w:val="36"/>
          <w:szCs w:val="36"/>
          <w:rtl/>
        </w:rPr>
        <w:t xml:space="preserve">סיפא </w:t>
      </w:r>
      <w:r>
        <w:rPr>
          <w:rFonts w:eastAsia="Times New Roman" w:hint="cs"/>
          <w:sz w:val="36"/>
          <w:szCs w:val="36"/>
          <w:rtl/>
        </w:rPr>
        <w:t xml:space="preserve"> של הכותרת: </w:t>
      </w:r>
      <w:r w:rsidR="00E47C4A" w:rsidRPr="00F2332C">
        <w:rPr>
          <w:rFonts w:eastAsia="Times New Roman" w:hint="cs"/>
          <w:sz w:val="36"/>
          <w:szCs w:val="36"/>
          <w:rtl/>
        </w:rPr>
        <w:t xml:space="preserve">״להיות אנליטיקאי ישראלי״ נוגע בשאלות שבדרך כלל אינן מעסיקות אותנו כחברה כמו : </w:t>
      </w:r>
      <w:r w:rsidR="00E47C4A" w:rsidRPr="00F2332C">
        <w:rPr>
          <w:rFonts w:eastAsia="Times New Roman" w:hint="cs"/>
          <w:b/>
          <w:bCs/>
          <w:sz w:val="36"/>
          <w:szCs w:val="36"/>
          <w:rtl/>
        </w:rPr>
        <w:t>מה משמעות היותנו אנליטיקאים וישראלים גם יחד</w:t>
      </w:r>
      <w:r w:rsidR="00E47C4A" w:rsidRPr="00F2332C">
        <w:rPr>
          <w:rFonts w:eastAsia="Times New Roman" w:hint="cs"/>
          <w:sz w:val="36"/>
          <w:szCs w:val="36"/>
          <w:rtl/>
        </w:rPr>
        <w:t xml:space="preserve"> - האם מדובר בשתי זהויות נפרדות? מתנגשות? משלימות? גם וגם? האם אנליטיקאי הוא בכל מקום קודם כל אנליטיקאי, או שמא כל איש מקצוע - ירצה או לא </w:t>
      </w:r>
      <w:r w:rsidR="00E47C4A" w:rsidRPr="00F2332C">
        <w:rPr>
          <w:rFonts w:eastAsia="Times New Roman"/>
          <w:sz w:val="36"/>
          <w:szCs w:val="36"/>
          <w:rtl/>
        </w:rPr>
        <w:t>–</w:t>
      </w:r>
      <w:r w:rsidR="00E47C4A" w:rsidRPr="00F2332C">
        <w:rPr>
          <w:rFonts w:eastAsia="Times New Roman" w:hint="cs"/>
          <w:sz w:val="36"/>
          <w:szCs w:val="36"/>
          <w:rtl/>
        </w:rPr>
        <w:t xml:space="preserve"> הוא גם תבנית נוף מולדתו. במובן זה מעניין לחקור האם הישראליות טבועה בדמנו באופן המשפיע על תפיסתנו העצמית, העדפותינו המקצועיות, יכולתנו להקשיב? עד כמה ׳הקשב הצף׳ אכן צף באופן המשוחרר מכוחות הכבידה המודעים - ובעיקר הבלתי מודעים - של השיח התרבותי וכיצד כל זה משפיע עלינו כיחידים וכחברה. ניסינו להבנות את יום החברה כמרחב שבו שאלות אלו ואחרות תוכלנה להידון ולהתברר ולו רק על קצה המזלג. </w:t>
      </w:r>
    </w:p>
    <w:p w:rsidR="00E47C4A" w:rsidRPr="00F2332C" w:rsidRDefault="00E47C4A" w:rsidP="00E47C4A">
      <w:pPr>
        <w:spacing w:line="360" w:lineRule="auto"/>
        <w:jc w:val="both"/>
        <w:rPr>
          <w:rFonts w:eastAsia="Times New Roman"/>
          <w:sz w:val="36"/>
          <w:szCs w:val="36"/>
          <w:rtl/>
        </w:rPr>
      </w:pPr>
      <w:r w:rsidRPr="00F2332C">
        <w:rPr>
          <w:rFonts w:eastAsia="Times New Roman" w:hint="cs"/>
          <w:sz w:val="36"/>
          <w:szCs w:val="36"/>
          <w:rtl/>
        </w:rPr>
        <w:t xml:space="preserve">מטרת יום החברה </w:t>
      </w:r>
      <w:r w:rsidRPr="00F2332C">
        <w:rPr>
          <w:rFonts w:eastAsia="Times New Roman"/>
          <w:sz w:val="36"/>
          <w:szCs w:val="36"/>
        </w:rPr>
        <w:t>(PT)</w:t>
      </w:r>
      <w:r w:rsidRPr="00F2332C">
        <w:rPr>
          <w:rFonts w:eastAsia="Times New Roman" w:hint="cs"/>
          <w:sz w:val="36"/>
          <w:szCs w:val="36"/>
          <w:rtl/>
        </w:rPr>
        <w:t xml:space="preserve"> הוגדרה איפה כך: </w:t>
      </w:r>
      <w:r w:rsidRPr="00F2332C">
        <w:rPr>
          <w:rFonts w:eastAsia="Times New Roman" w:hint="cs"/>
          <w:b/>
          <w:bCs/>
          <w:sz w:val="36"/>
          <w:szCs w:val="36"/>
          <w:u w:val="single"/>
          <w:rtl/>
        </w:rPr>
        <w:t>לאפשר חקירה והתבוננות בסוגיה כיצד משפיעה הישראליות (המקום בו אנו חיים) על זהותנו המקצועית כאנליטיקאים - כיחידים וכחברה.</w:t>
      </w:r>
      <w:r w:rsidRPr="00F2332C">
        <w:rPr>
          <w:rFonts w:eastAsia="Times New Roman" w:hint="cs"/>
          <w:sz w:val="36"/>
          <w:szCs w:val="36"/>
          <w:u w:val="single"/>
          <w:rtl/>
        </w:rPr>
        <w:t> </w:t>
      </w:r>
    </w:p>
    <w:p w:rsidR="00F905DB" w:rsidRPr="00F2332C" w:rsidRDefault="00504A8C" w:rsidP="00504A8C">
      <w:pPr>
        <w:rPr>
          <w:b/>
          <w:bCs/>
          <w:sz w:val="36"/>
          <w:szCs w:val="36"/>
          <w:rtl/>
        </w:rPr>
      </w:pPr>
      <w:r w:rsidRPr="00F2332C">
        <w:rPr>
          <w:rFonts w:hint="cs"/>
          <w:b/>
          <w:bCs/>
          <w:sz w:val="36"/>
          <w:szCs w:val="36"/>
          <w:rtl/>
        </w:rPr>
        <w:t xml:space="preserve"> </w:t>
      </w:r>
    </w:p>
    <w:p w:rsidR="009256F3" w:rsidRPr="00F2332C" w:rsidRDefault="009256F3" w:rsidP="00F905DB">
      <w:pPr>
        <w:rPr>
          <w:b/>
          <w:bCs/>
          <w:sz w:val="36"/>
          <w:szCs w:val="36"/>
          <w:rtl/>
        </w:rPr>
      </w:pPr>
      <w:r w:rsidRPr="00F2332C">
        <w:rPr>
          <w:rFonts w:hint="cs"/>
          <w:b/>
          <w:bCs/>
          <w:sz w:val="36"/>
          <w:szCs w:val="36"/>
          <w:rtl/>
        </w:rPr>
        <w:t xml:space="preserve">להיות אנליטיקאי ישראלי </w:t>
      </w:r>
      <w:r w:rsidRPr="00F2332C">
        <w:rPr>
          <w:b/>
          <w:bCs/>
          <w:sz w:val="36"/>
          <w:szCs w:val="36"/>
          <w:rtl/>
        </w:rPr>
        <w:t>–</w:t>
      </w:r>
      <w:r w:rsidRPr="00F2332C">
        <w:rPr>
          <w:rFonts w:hint="cs"/>
          <w:b/>
          <w:bCs/>
          <w:sz w:val="36"/>
          <w:szCs w:val="36"/>
          <w:rtl/>
        </w:rPr>
        <w:t xml:space="preserve"> זהות </w:t>
      </w:r>
      <w:r w:rsidRPr="00F2332C">
        <w:rPr>
          <w:b/>
          <w:bCs/>
          <w:sz w:val="36"/>
          <w:szCs w:val="36"/>
          <w:rtl/>
        </w:rPr>
        <w:t>–</w:t>
      </w:r>
      <w:r w:rsidRPr="00F2332C">
        <w:rPr>
          <w:rFonts w:hint="cs"/>
          <w:b/>
          <w:bCs/>
          <w:sz w:val="36"/>
          <w:szCs w:val="36"/>
          <w:rtl/>
        </w:rPr>
        <w:t xml:space="preserve"> נימוסי התנהלות </w:t>
      </w:r>
      <w:r w:rsidRPr="00F2332C">
        <w:rPr>
          <w:b/>
          <w:bCs/>
          <w:sz w:val="36"/>
          <w:szCs w:val="36"/>
          <w:rtl/>
        </w:rPr>
        <w:t>–</w:t>
      </w:r>
      <w:r w:rsidRPr="00F2332C">
        <w:rPr>
          <w:rFonts w:hint="cs"/>
          <w:b/>
          <w:bCs/>
          <w:sz w:val="36"/>
          <w:szCs w:val="36"/>
          <w:rtl/>
        </w:rPr>
        <w:t xml:space="preserve"> מאפייני חשיבה </w:t>
      </w:r>
      <w:r w:rsidRPr="00F2332C">
        <w:rPr>
          <w:b/>
          <w:bCs/>
          <w:sz w:val="36"/>
          <w:szCs w:val="36"/>
          <w:rtl/>
        </w:rPr>
        <w:t>–</w:t>
      </w:r>
      <w:r w:rsidRPr="00F2332C">
        <w:rPr>
          <w:rFonts w:hint="cs"/>
          <w:b/>
          <w:bCs/>
          <w:sz w:val="36"/>
          <w:szCs w:val="36"/>
          <w:rtl/>
        </w:rPr>
        <w:t xml:space="preserve"> מאפייני קשר </w:t>
      </w:r>
      <w:r w:rsidRPr="00F2332C">
        <w:rPr>
          <w:b/>
          <w:bCs/>
          <w:sz w:val="36"/>
          <w:szCs w:val="36"/>
          <w:rtl/>
        </w:rPr>
        <w:t>–</w:t>
      </w:r>
      <w:r w:rsidRPr="00F2332C">
        <w:rPr>
          <w:rFonts w:hint="cs"/>
          <w:b/>
          <w:bCs/>
          <w:sz w:val="36"/>
          <w:szCs w:val="36"/>
          <w:rtl/>
        </w:rPr>
        <w:t xml:space="preserve"> מאפייני תקשורת</w:t>
      </w:r>
    </w:p>
    <w:p w:rsidR="00F905DB" w:rsidRPr="0098172C" w:rsidRDefault="00F905DB">
      <w:pPr>
        <w:rPr>
          <w:b/>
          <w:bCs/>
          <w:sz w:val="36"/>
          <w:szCs w:val="36"/>
        </w:rPr>
      </w:pPr>
    </w:p>
    <w:sectPr w:rsidR="00F905DB" w:rsidRPr="0098172C" w:rsidSect="0021004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1D" w:rsidRDefault="000C5E1D" w:rsidP="00F2332C">
      <w:pPr>
        <w:spacing w:after="0" w:line="240" w:lineRule="auto"/>
      </w:pPr>
      <w:r>
        <w:separator/>
      </w:r>
    </w:p>
  </w:endnote>
  <w:endnote w:type="continuationSeparator" w:id="0">
    <w:p w:rsidR="000C5E1D" w:rsidRDefault="000C5E1D" w:rsidP="00F2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3491509"/>
      <w:docPartObj>
        <w:docPartGallery w:val="Page Numbers (Bottom of Page)"/>
        <w:docPartUnique/>
      </w:docPartObj>
    </w:sdtPr>
    <w:sdtEndPr/>
    <w:sdtContent>
      <w:p w:rsidR="00F2332C" w:rsidRDefault="00F2332C">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0C0497" w:rsidRPr="000C0497">
          <w:rPr>
            <w:noProof/>
            <w:rtl/>
            <w:lang w:val="he-IL"/>
          </w:rPr>
          <w:t>5</w:t>
        </w:r>
        <w:r>
          <w:fldChar w:fldCharType="end"/>
        </w:r>
      </w:p>
    </w:sdtContent>
  </w:sdt>
  <w:p w:rsidR="00F2332C" w:rsidRDefault="00F233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1D" w:rsidRDefault="000C5E1D" w:rsidP="00F2332C">
      <w:pPr>
        <w:spacing w:after="0" w:line="240" w:lineRule="auto"/>
      </w:pPr>
      <w:r>
        <w:separator/>
      </w:r>
    </w:p>
  </w:footnote>
  <w:footnote w:type="continuationSeparator" w:id="0">
    <w:p w:rsidR="000C5E1D" w:rsidRDefault="000C5E1D" w:rsidP="00F23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11E1"/>
    <w:multiLevelType w:val="hybridMultilevel"/>
    <w:tmpl w:val="5DB431BA"/>
    <w:lvl w:ilvl="0" w:tplc="195A1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C"/>
    <w:rsid w:val="000C0078"/>
    <w:rsid w:val="000C0497"/>
    <w:rsid w:val="000C5E1D"/>
    <w:rsid w:val="001D2362"/>
    <w:rsid w:val="00210049"/>
    <w:rsid w:val="00260914"/>
    <w:rsid w:val="003F1B5A"/>
    <w:rsid w:val="00400A95"/>
    <w:rsid w:val="004D3D6B"/>
    <w:rsid w:val="00504A8C"/>
    <w:rsid w:val="00607A00"/>
    <w:rsid w:val="0063048C"/>
    <w:rsid w:val="006741B4"/>
    <w:rsid w:val="0077629D"/>
    <w:rsid w:val="007B7B9D"/>
    <w:rsid w:val="007E2BB3"/>
    <w:rsid w:val="00813171"/>
    <w:rsid w:val="008E061B"/>
    <w:rsid w:val="009071F2"/>
    <w:rsid w:val="009256F3"/>
    <w:rsid w:val="0098172C"/>
    <w:rsid w:val="00A06B8E"/>
    <w:rsid w:val="00B93715"/>
    <w:rsid w:val="00C36952"/>
    <w:rsid w:val="00E4483E"/>
    <w:rsid w:val="00E47C4A"/>
    <w:rsid w:val="00F2332C"/>
    <w:rsid w:val="00F905DB"/>
    <w:rsid w:val="00FC0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83E"/>
    <w:pPr>
      <w:ind w:left="720"/>
      <w:contextualSpacing/>
    </w:pPr>
  </w:style>
  <w:style w:type="paragraph" w:styleId="a4">
    <w:name w:val="header"/>
    <w:basedOn w:val="a"/>
    <w:link w:val="a5"/>
    <w:uiPriority w:val="99"/>
    <w:unhideWhenUsed/>
    <w:rsid w:val="00F2332C"/>
    <w:pPr>
      <w:tabs>
        <w:tab w:val="center" w:pos="4153"/>
        <w:tab w:val="right" w:pos="8306"/>
      </w:tabs>
      <w:spacing w:after="0" w:line="240" w:lineRule="auto"/>
    </w:pPr>
  </w:style>
  <w:style w:type="character" w:customStyle="1" w:styleId="a5">
    <w:name w:val="כותרת עליונה תו"/>
    <w:basedOn w:val="a0"/>
    <w:link w:val="a4"/>
    <w:uiPriority w:val="99"/>
    <w:rsid w:val="00F2332C"/>
  </w:style>
  <w:style w:type="paragraph" w:styleId="a6">
    <w:name w:val="footer"/>
    <w:basedOn w:val="a"/>
    <w:link w:val="a7"/>
    <w:uiPriority w:val="99"/>
    <w:unhideWhenUsed/>
    <w:rsid w:val="00F2332C"/>
    <w:pPr>
      <w:tabs>
        <w:tab w:val="center" w:pos="4153"/>
        <w:tab w:val="right" w:pos="8306"/>
      </w:tabs>
      <w:spacing w:after="0" w:line="240" w:lineRule="auto"/>
    </w:pPr>
  </w:style>
  <w:style w:type="character" w:customStyle="1" w:styleId="a7">
    <w:name w:val="כותרת תחתונה תו"/>
    <w:basedOn w:val="a0"/>
    <w:link w:val="a6"/>
    <w:uiPriority w:val="99"/>
    <w:rsid w:val="00F23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83E"/>
    <w:pPr>
      <w:ind w:left="720"/>
      <w:contextualSpacing/>
    </w:pPr>
  </w:style>
  <w:style w:type="paragraph" w:styleId="a4">
    <w:name w:val="header"/>
    <w:basedOn w:val="a"/>
    <w:link w:val="a5"/>
    <w:uiPriority w:val="99"/>
    <w:unhideWhenUsed/>
    <w:rsid w:val="00F2332C"/>
    <w:pPr>
      <w:tabs>
        <w:tab w:val="center" w:pos="4153"/>
        <w:tab w:val="right" w:pos="8306"/>
      </w:tabs>
      <w:spacing w:after="0" w:line="240" w:lineRule="auto"/>
    </w:pPr>
  </w:style>
  <w:style w:type="character" w:customStyle="1" w:styleId="a5">
    <w:name w:val="כותרת עליונה תו"/>
    <w:basedOn w:val="a0"/>
    <w:link w:val="a4"/>
    <w:uiPriority w:val="99"/>
    <w:rsid w:val="00F2332C"/>
  </w:style>
  <w:style w:type="paragraph" w:styleId="a6">
    <w:name w:val="footer"/>
    <w:basedOn w:val="a"/>
    <w:link w:val="a7"/>
    <w:uiPriority w:val="99"/>
    <w:unhideWhenUsed/>
    <w:rsid w:val="00F2332C"/>
    <w:pPr>
      <w:tabs>
        <w:tab w:val="center" w:pos="4153"/>
        <w:tab w:val="right" w:pos="8306"/>
      </w:tabs>
      <w:spacing w:after="0" w:line="240" w:lineRule="auto"/>
    </w:pPr>
  </w:style>
  <w:style w:type="character" w:customStyle="1" w:styleId="a7">
    <w:name w:val="כותרת תחתונה תו"/>
    <w:basedOn w:val="a0"/>
    <w:link w:val="a6"/>
    <w:uiPriority w:val="99"/>
    <w:rsid w:val="00F2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904</Words>
  <Characters>4521</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dc:creator>
  <cp:lastModifiedBy>user</cp:lastModifiedBy>
  <cp:revision>23</cp:revision>
  <dcterms:created xsi:type="dcterms:W3CDTF">2014-05-17T08:41:00Z</dcterms:created>
  <dcterms:modified xsi:type="dcterms:W3CDTF">2015-07-15T13:38:00Z</dcterms:modified>
</cp:coreProperties>
</file>